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0D7" w:rsidRPr="004A75E0" w:rsidRDefault="00AF680E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color w:val="373737"/>
          <w:sz w:val="24"/>
          <w:szCs w:val="24"/>
          <w:lang w:eastAsia="ru-RU"/>
        </w:rPr>
      </w:pPr>
      <w:r w:rsidRPr="004A75E0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 </w:t>
      </w:r>
      <w:r w:rsidRPr="004A75E0">
        <w:rPr>
          <w:rFonts w:ascii="Times New Roman" w:eastAsia="Times New Roman" w:hAnsi="Times New Roman"/>
          <w:b/>
          <w:bCs/>
          <w:color w:val="373737"/>
          <w:sz w:val="24"/>
          <w:szCs w:val="24"/>
          <w:lang w:eastAsia="ru-RU"/>
        </w:rPr>
        <w:t>«</w:t>
      </w:r>
      <w:r w:rsidR="009640D7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Утверждаю</w:t>
      </w:r>
    </w:p>
    <w:p w:rsidR="009640D7" w:rsidRPr="004A75E0" w:rsidRDefault="004A75E0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 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Приказ № _______</w:t>
      </w:r>
    </w:p>
    <w:p w:rsidR="009640D7" w:rsidRPr="004A75E0" w:rsidRDefault="00AF680E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color w:val="373737"/>
          <w:sz w:val="24"/>
          <w:szCs w:val="24"/>
          <w:lang w:eastAsia="ru-RU"/>
        </w:rPr>
      </w:pPr>
      <w:r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от «___ » августа _________  </w:t>
      </w:r>
      <w:proofErr w:type="gramStart"/>
      <w:r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г</w:t>
      </w:r>
      <w:proofErr w:type="gramEnd"/>
      <w:r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.</w:t>
      </w:r>
    </w:p>
    <w:p w:rsidR="009640D7" w:rsidRPr="004A75E0" w:rsidRDefault="004A75E0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заведующий МБДОУ «Детский сад </w:t>
      </w:r>
    </w:p>
    <w:p w:rsidR="009640D7" w:rsidRPr="004A75E0" w:rsidRDefault="004A75E0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комбинированного вида №</w:t>
      </w:r>
      <w:r w:rsidR="00416D8F" w:rsidRPr="00416D8F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2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«</w:t>
      </w:r>
      <w:r w:rsidR="00416D8F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Теремок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</w:t>
      </w:r>
      <w:proofErr w:type="spellStart"/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г</w:t>
      </w:r>
      <w:proofErr w:type="gramStart"/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.А</w:t>
      </w:r>
      <w:proofErr w:type="gramEnd"/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знакаево</w:t>
      </w:r>
      <w:proofErr w:type="spellEnd"/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</w:t>
      </w:r>
    </w:p>
    <w:p w:rsidR="009640D7" w:rsidRPr="004A75E0" w:rsidRDefault="004A75E0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Азнакаевского</w:t>
      </w:r>
      <w:r w:rsidR="009640D7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 xml:space="preserve"> </w:t>
      </w:r>
      <w:r w:rsidR="00AF680E" w:rsidRPr="004A75E0">
        <w:rPr>
          <w:rFonts w:ascii="Times New Roman" w:eastAsia="Times New Roman" w:hAnsi="Times New Roman"/>
          <w:color w:val="373737"/>
          <w:sz w:val="24"/>
          <w:szCs w:val="24"/>
          <w:lang w:eastAsia="ru-RU"/>
        </w:rPr>
        <w:t>муниципального района РТ</w:t>
      </w:r>
    </w:p>
    <w:p w:rsidR="00CA08BD" w:rsidRPr="004A75E0" w:rsidRDefault="004A75E0" w:rsidP="004A75E0">
      <w:pPr>
        <w:spacing w:after="0" w:line="326" w:lineRule="atLeast"/>
        <w:ind w:left="5954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640D7" w:rsidRPr="004A75E0">
        <w:rPr>
          <w:rFonts w:ascii="Times New Roman" w:eastAsia="Times New Roman" w:hAnsi="Times New Roman"/>
          <w:sz w:val="24"/>
          <w:szCs w:val="24"/>
          <w:lang w:eastAsia="ru-RU"/>
        </w:rPr>
        <w:t>__________________</w:t>
      </w:r>
      <w:r w:rsidR="00AF680E" w:rsidRPr="004A75E0">
        <w:rPr>
          <w:rFonts w:ascii="Times New Roman" w:eastAsia="Times New Roman" w:hAnsi="Times New Roman"/>
          <w:sz w:val="24"/>
          <w:szCs w:val="24"/>
          <w:lang w:eastAsia="ru-RU"/>
        </w:rPr>
        <w:t>___</w:t>
      </w:r>
      <w:proofErr w:type="spellStart"/>
      <w:r w:rsidR="00416D8F">
        <w:rPr>
          <w:rFonts w:ascii="Times New Roman" w:eastAsia="Times New Roman" w:hAnsi="Times New Roman"/>
          <w:sz w:val="24"/>
          <w:szCs w:val="24"/>
          <w:lang w:eastAsia="ru-RU"/>
        </w:rPr>
        <w:t>К.Г.Бахтиярова</w:t>
      </w:r>
      <w:proofErr w:type="spellEnd"/>
    </w:p>
    <w:p w:rsidR="009640D7" w:rsidRPr="004A75E0" w:rsidRDefault="009640D7" w:rsidP="004A75E0">
      <w:pPr>
        <w:spacing w:after="0" w:line="326" w:lineRule="atLeast"/>
        <w:textAlignment w:val="baseline"/>
        <w:rPr>
          <w:rFonts w:ascii="Times New Roman" w:hAnsi="Times New Roman"/>
          <w:iCs/>
          <w:sz w:val="24"/>
          <w:szCs w:val="24"/>
        </w:rPr>
      </w:pPr>
    </w:p>
    <w:p w:rsidR="00AF680E" w:rsidRPr="004A75E0" w:rsidRDefault="009640D7" w:rsidP="004A75E0">
      <w:pPr>
        <w:tabs>
          <w:tab w:val="center" w:pos="5233"/>
          <w:tab w:val="left" w:pos="8925"/>
        </w:tabs>
        <w:spacing w:after="0" w:line="240" w:lineRule="atLeast"/>
        <w:rPr>
          <w:rFonts w:ascii="Times New Roman" w:hAnsi="Times New Roman"/>
          <w:b/>
          <w:sz w:val="24"/>
          <w:szCs w:val="24"/>
        </w:rPr>
      </w:pPr>
      <w:r w:rsidRPr="004A75E0">
        <w:rPr>
          <w:rFonts w:ascii="Times New Roman" w:hAnsi="Times New Roman"/>
          <w:b/>
          <w:sz w:val="24"/>
          <w:szCs w:val="24"/>
        </w:rPr>
        <w:tab/>
      </w:r>
      <w:r w:rsidR="00ED2FAA" w:rsidRPr="004A75E0">
        <w:rPr>
          <w:rFonts w:ascii="Times New Roman" w:hAnsi="Times New Roman"/>
          <w:b/>
          <w:sz w:val="24"/>
          <w:szCs w:val="24"/>
        </w:rPr>
        <w:t>П</w:t>
      </w:r>
      <w:r w:rsidR="00AF680E" w:rsidRPr="004A75E0">
        <w:rPr>
          <w:rFonts w:ascii="Times New Roman" w:hAnsi="Times New Roman"/>
          <w:b/>
          <w:sz w:val="24"/>
          <w:szCs w:val="24"/>
        </w:rPr>
        <w:t>ЛАН</w:t>
      </w:r>
      <w:r w:rsidRPr="004A75E0">
        <w:rPr>
          <w:rFonts w:ascii="Times New Roman" w:hAnsi="Times New Roman"/>
          <w:b/>
          <w:sz w:val="24"/>
          <w:szCs w:val="24"/>
        </w:rPr>
        <w:tab/>
      </w:r>
    </w:p>
    <w:p w:rsidR="00AC0942" w:rsidRPr="004A75E0" w:rsidRDefault="00ED2FAA" w:rsidP="004A75E0">
      <w:pPr>
        <w:spacing w:after="0" w:line="240" w:lineRule="atLeast"/>
        <w:jc w:val="center"/>
        <w:rPr>
          <w:rFonts w:ascii="Times New Roman" w:hAnsi="Times New Roman"/>
          <w:iCs/>
          <w:sz w:val="24"/>
          <w:szCs w:val="24"/>
        </w:rPr>
      </w:pPr>
      <w:r w:rsidRPr="004A75E0">
        <w:rPr>
          <w:rFonts w:ascii="Times New Roman" w:hAnsi="Times New Roman"/>
          <w:sz w:val="24"/>
          <w:szCs w:val="24"/>
        </w:rPr>
        <w:t xml:space="preserve">сопровождения  </w:t>
      </w:r>
      <w:r w:rsidR="00AC0942" w:rsidRPr="004A75E0">
        <w:rPr>
          <w:rFonts w:ascii="Times New Roman" w:hAnsi="Times New Roman"/>
          <w:sz w:val="24"/>
          <w:szCs w:val="24"/>
        </w:rPr>
        <w:t>введения Федерального Государственного образовательного стандарта</w:t>
      </w:r>
      <w:r w:rsidR="00AF680E" w:rsidRPr="004A75E0">
        <w:rPr>
          <w:rFonts w:ascii="Times New Roman" w:hAnsi="Times New Roman"/>
          <w:iCs/>
          <w:sz w:val="24"/>
          <w:szCs w:val="24"/>
        </w:rPr>
        <w:t xml:space="preserve">  </w:t>
      </w:r>
      <w:r w:rsidR="00AC0942" w:rsidRPr="004A75E0">
        <w:rPr>
          <w:rFonts w:ascii="Times New Roman" w:hAnsi="Times New Roman"/>
          <w:sz w:val="24"/>
          <w:szCs w:val="24"/>
        </w:rPr>
        <w:t>дошкольного образования</w:t>
      </w:r>
    </w:p>
    <w:p w:rsidR="00AF680E" w:rsidRPr="004A75E0" w:rsidRDefault="00AF680E" w:rsidP="004A75E0">
      <w:pPr>
        <w:spacing w:after="0" w:line="326" w:lineRule="atLeast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>МБДОУ «Детс</w:t>
      </w:r>
      <w:r w:rsidR="009765A4" w:rsidRPr="004A75E0">
        <w:rPr>
          <w:rFonts w:ascii="Times New Roman" w:eastAsia="Times New Roman" w:hAnsi="Times New Roman"/>
          <w:sz w:val="24"/>
          <w:szCs w:val="24"/>
          <w:lang w:eastAsia="ru-RU"/>
        </w:rPr>
        <w:t>кий сад комбинированного вида №</w:t>
      </w:r>
      <w:r w:rsidR="00416D8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416D8F">
        <w:rPr>
          <w:rFonts w:ascii="Times New Roman" w:eastAsia="Times New Roman" w:hAnsi="Times New Roman"/>
          <w:sz w:val="24"/>
          <w:szCs w:val="24"/>
          <w:lang w:eastAsia="ru-RU"/>
        </w:rPr>
        <w:t>Теремок</w:t>
      </w:r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proofErr w:type="spellStart"/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Start"/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>.А</w:t>
      </w:r>
      <w:proofErr w:type="gramEnd"/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>знакаево</w:t>
      </w:r>
      <w:proofErr w:type="spellEnd"/>
      <w:r w:rsidRPr="004A75E0">
        <w:rPr>
          <w:rFonts w:ascii="Times New Roman" w:eastAsia="Times New Roman" w:hAnsi="Times New Roman"/>
          <w:sz w:val="24"/>
          <w:szCs w:val="24"/>
          <w:lang w:eastAsia="ru-RU"/>
        </w:rPr>
        <w:t xml:space="preserve"> Азнакаевского муниципального района РТ</w:t>
      </w:r>
    </w:p>
    <w:p w:rsidR="00AC0942" w:rsidRPr="004A75E0" w:rsidRDefault="00AF680E" w:rsidP="004A75E0">
      <w:pPr>
        <w:tabs>
          <w:tab w:val="left" w:pos="1418"/>
        </w:tabs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 w:rsidRPr="004A75E0">
        <w:rPr>
          <w:rFonts w:ascii="Times New Roman" w:hAnsi="Times New Roman"/>
          <w:sz w:val="24"/>
          <w:szCs w:val="24"/>
        </w:rPr>
        <w:t xml:space="preserve">на </w:t>
      </w:r>
      <w:r w:rsidR="00564253" w:rsidRPr="004A75E0">
        <w:rPr>
          <w:rFonts w:ascii="Times New Roman" w:hAnsi="Times New Roman"/>
          <w:sz w:val="24"/>
          <w:szCs w:val="24"/>
        </w:rPr>
        <w:t>2014-2015</w:t>
      </w:r>
      <w:r w:rsidR="00B50CFF" w:rsidRPr="004A75E0">
        <w:rPr>
          <w:rFonts w:ascii="Times New Roman" w:hAnsi="Times New Roman"/>
          <w:sz w:val="24"/>
          <w:szCs w:val="24"/>
        </w:rPr>
        <w:t xml:space="preserve"> учебный год.</w:t>
      </w:r>
    </w:p>
    <w:tbl>
      <w:tblPr>
        <w:tblStyle w:val="a4"/>
        <w:tblpPr w:leftFromText="180" w:rightFromText="180" w:vertAnchor="text" w:horzAnchor="margin" w:tblpY="284"/>
        <w:tblW w:w="0" w:type="auto"/>
        <w:tblLook w:val="04A0" w:firstRow="1" w:lastRow="0" w:firstColumn="1" w:lastColumn="0" w:noHBand="0" w:noVBand="1"/>
      </w:tblPr>
      <w:tblGrid>
        <w:gridCol w:w="5636"/>
        <w:gridCol w:w="2586"/>
        <w:gridCol w:w="2410"/>
      </w:tblGrid>
      <w:tr w:rsidR="00B50CFF" w:rsidRPr="004A75E0" w:rsidTr="00B50CFF">
        <w:trPr>
          <w:trHeight w:val="274"/>
        </w:trPr>
        <w:tc>
          <w:tcPr>
            <w:tcW w:w="5636" w:type="dxa"/>
          </w:tcPr>
          <w:p w:rsidR="00B50CFF" w:rsidRPr="004A75E0" w:rsidRDefault="00B50CFF" w:rsidP="004A75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B50CFF" w:rsidRPr="004A75E0" w:rsidRDefault="00B50CFF" w:rsidP="004A75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B50CFF" w:rsidRPr="004A75E0" w:rsidTr="00B50CFF">
        <w:trPr>
          <w:trHeight w:val="173"/>
        </w:trPr>
        <w:tc>
          <w:tcPr>
            <w:tcW w:w="10632" w:type="dxa"/>
            <w:gridSpan w:val="3"/>
          </w:tcPr>
          <w:p w:rsidR="00B50CFF" w:rsidRPr="004A75E0" w:rsidRDefault="00B50CFF" w:rsidP="004A75E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5E0">
              <w:rPr>
                <w:rFonts w:ascii="Times New Roman" w:hAnsi="Times New Roman"/>
                <w:b/>
                <w:sz w:val="24"/>
                <w:szCs w:val="24"/>
              </w:rPr>
              <w:t>1.Организационно - методическое обеспечение внедрения ФГОС дошкольного образования.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tabs>
                <w:tab w:val="left" w:pos="7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1.1.Включение в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 xml:space="preserve"> годовой план работы ДОУ на 2014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  постоянно действующий теоретический семинар «Изучаем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периодически постоянно в течение 201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2410" w:type="dxa"/>
          </w:tcPr>
          <w:p w:rsidR="00B50CFF" w:rsidRPr="004A75E0" w:rsidRDefault="00806ABA" w:rsidP="00416D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</w:t>
            </w:r>
            <w:r w:rsidR="00AF680E" w:rsidRPr="004A75E0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="00AF680E"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="00AF680E"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="00564253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tabs>
                <w:tab w:val="left" w:pos="709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1.2.Назначение координатора  по подготовке  и введению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практику работы ДОУ.</w:t>
            </w:r>
          </w:p>
        </w:tc>
        <w:tc>
          <w:tcPr>
            <w:tcW w:w="2586" w:type="dxa"/>
          </w:tcPr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17.10.2014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410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1.3  Консультации для педагогов: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«Что такое ФГОС дошкольного образования»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«ФГОС Общие положения»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«ФГОС Требования к основной структуре основной образовательной программы дошкольного образования»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«Требования к разделам основной образовательной программы».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«Организационный раздел основной образовательной программы» 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«Требования к развивающей предметно – пространственной  среде» 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«ФГОС Требования к результатам освоения основной образовательной программы дошкольного образования»</w:t>
            </w:r>
          </w:p>
          <w:p w:rsidR="00B50CFF" w:rsidRPr="004A75E0" w:rsidRDefault="00B50CFF" w:rsidP="004A75E0">
            <w:pPr>
              <w:pStyle w:val="ab"/>
              <w:numPr>
                <w:ilvl w:val="0"/>
                <w:numId w:val="3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«Требования к материально – техническим условиям реализации основной образовательной программы дошкольного образования». </w:t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B50CFF" w:rsidRPr="004A75E0" w:rsidRDefault="00564253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сентябрь 2014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октябрь 2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014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B50CFF" w:rsidRPr="004A75E0" w:rsidRDefault="00564253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ноябрь 2014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декабрь 2014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январь-февраль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январь-февраль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февраль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февраль-март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410" w:type="dxa"/>
          </w:tcPr>
          <w:p w:rsidR="00B50CFF" w:rsidRPr="004A75E0" w:rsidRDefault="00806ABA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</w:t>
            </w:r>
            <w:r w:rsidR="00AF680E" w:rsidRPr="004A75E0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="00AF680E"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="00AF680E"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="00AF680E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1.4 Разработка и корректировка образовательной программы ДОУ с целью приведения ее в  соответствие с ФГОС дошкольного образования  (на основе методических рекомендаций Министерства образования и науки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 xml:space="preserve"> РФ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в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 xml:space="preserve"> течение 2014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410" w:type="dxa"/>
          </w:tcPr>
          <w:p w:rsidR="00B50CFF" w:rsidRPr="004A75E0" w:rsidRDefault="00806ABA" w:rsidP="00416D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</w:t>
            </w:r>
            <w:r w:rsidR="00AF680E" w:rsidRPr="004A75E0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="00AF680E"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="00AF680E"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="00AF680E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65A4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1.5 Рассмотрение на итоговом педагогическом </w:t>
            </w:r>
            <w:r w:rsidRPr="004A75E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совете Положения о создании рабочей группы и выбор членов рабочей группы по разработке проекта основной образовательной программы дошкольного образования в соответствии с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86" w:type="dxa"/>
          </w:tcPr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май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410" w:type="dxa"/>
          </w:tcPr>
          <w:p w:rsidR="00B50CFF" w:rsidRPr="004A75E0" w:rsidRDefault="00806ABA" w:rsidP="00416D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65A4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1.6 Подведение итогов работы дорожной карты и выявление результативности изучения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ходе педагогического пробега на итоговом педсовете.</w:t>
            </w:r>
          </w:p>
        </w:tc>
        <w:tc>
          <w:tcPr>
            <w:tcW w:w="2586" w:type="dxa"/>
          </w:tcPr>
          <w:p w:rsidR="00B50CFF" w:rsidRPr="004A75E0" w:rsidRDefault="00564253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май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410" w:type="dxa"/>
          </w:tcPr>
          <w:p w:rsidR="00B50CFF" w:rsidRPr="004A75E0" w:rsidRDefault="00806ABA" w:rsidP="00416D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65A4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1.7 Оформление пакета документов по внедрению Ф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ГОС в систему работы ДОУ на 2015 – 2016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год. </w:t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в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 xml:space="preserve"> течение 2014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, май 2015</w:t>
            </w:r>
          </w:p>
        </w:tc>
        <w:tc>
          <w:tcPr>
            <w:tcW w:w="2410" w:type="dxa"/>
          </w:tcPr>
          <w:p w:rsidR="00B50CFF" w:rsidRPr="004A75E0" w:rsidRDefault="00806ABA" w:rsidP="00416D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65A4"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rPr>
          <w:trHeight w:val="513"/>
        </w:trPr>
        <w:tc>
          <w:tcPr>
            <w:tcW w:w="10632" w:type="dxa"/>
            <w:gridSpan w:val="3"/>
          </w:tcPr>
          <w:p w:rsidR="00B50CFF" w:rsidRPr="004A75E0" w:rsidRDefault="00B50CFF" w:rsidP="004A75E0">
            <w:pPr>
              <w:spacing w:after="0"/>
              <w:ind w:left="141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5E0">
              <w:rPr>
                <w:rFonts w:ascii="Times New Roman" w:hAnsi="Times New Roman"/>
                <w:b/>
                <w:sz w:val="24"/>
                <w:szCs w:val="24"/>
              </w:rPr>
              <w:t>2. Обеспечение профессиональной деятельности педагогов ДОУ по апробации, внедрению и реализации ФГОС дошкольного образования.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2.1 Обучение педагогов ДОУ на курсах по проблемам внедрения и реализации ФГОС дошкольного образования.</w:t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в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 xml:space="preserve"> течение 2014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410" w:type="dxa"/>
          </w:tcPr>
          <w:p w:rsidR="00806ABA" w:rsidRPr="004A75E0" w:rsidRDefault="00806ABA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50CFF" w:rsidRPr="004A75E0" w:rsidRDefault="00B50CFF" w:rsidP="004A75E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5A4" w:rsidRPr="004A75E0" w:rsidTr="00B50CFF">
        <w:tc>
          <w:tcPr>
            <w:tcW w:w="5636" w:type="dxa"/>
          </w:tcPr>
          <w:p w:rsidR="009765A4" w:rsidRPr="004A75E0" w:rsidRDefault="009765A4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2.2 Проведение семинаров и консультаций по проблемам внедрения и реализации ФГОС дошкольного образования.</w:t>
            </w:r>
          </w:p>
        </w:tc>
        <w:tc>
          <w:tcPr>
            <w:tcW w:w="2586" w:type="dxa"/>
          </w:tcPr>
          <w:p w:rsidR="009765A4" w:rsidRPr="004A75E0" w:rsidRDefault="009765A4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в течение 2014 – 2015 учебного года</w:t>
            </w:r>
          </w:p>
        </w:tc>
        <w:tc>
          <w:tcPr>
            <w:tcW w:w="2410" w:type="dxa"/>
          </w:tcPr>
          <w:p w:rsidR="009765A4" w:rsidRPr="004A75E0" w:rsidRDefault="009765A4" w:rsidP="00416D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9765A4" w:rsidRPr="004A75E0" w:rsidTr="00B50CFF">
        <w:tc>
          <w:tcPr>
            <w:tcW w:w="5636" w:type="dxa"/>
          </w:tcPr>
          <w:p w:rsidR="009765A4" w:rsidRPr="004A75E0" w:rsidRDefault="009765A4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2.3 Мониторинг уровня знаний педагогов  требований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86" w:type="dxa"/>
          </w:tcPr>
          <w:p w:rsidR="009765A4" w:rsidRPr="004A75E0" w:rsidRDefault="009765A4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периодически,  в течение 2014 – 2015 учебного года.</w:t>
            </w:r>
          </w:p>
        </w:tc>
        <w:tc>
          <w:tcPr>
            <w:tcW w:w="2410" w:type="dxa"/>
          </w:tcPr>
          <w:p w:rsidR="009765A4" w:rsidRPr="004A75E0" w:rsidRDefault="009765A4" w:rsidP="00416D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B50CFF" w:rsidRPr="004A75E0" w:rsidTr="00B50CFF">
        <w:tc>
          <w:tcPr>
            <w:tcW w:w="10632" w:type="dxa"/>
            <w:gridSpan w:val="3"/>
          </w:tcPr>
          <w:p w:rsidR="00B50CFF" w:rsidRPr="004A75E0" w:rsidRDefault="00B50CFF" w:rsidP="004A75E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5E0">
              <w:rPr>
                <w:rFonts w:ascii="Times New Roman" w:hAnsi="Times New Roman"/>
                <w:b/>
                <w:sz w:val="24"/>
                <w:szCs w:val="24"/>
              </w:rPr>
              <w:t>3.Информационное сопровождение внедрения ФГОС дошкольного образования.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3.1. Информирование общественности, родителей (законных представителей) о ходе внедрения ФГОС до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школьного образования  в ДОУ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на официальном сайте учреждения.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периодически, 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в течение 2014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806ABA" w:rsidRPr="004A75E0" w:rsidRDefault="00806ABA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564253" w:rsidRPr="004A75E0" w:rsidRDefault="00806ABA" w:rsidP="00416D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3.2Проведение родительских собраний и консультаций с родителями  по проблемам введения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4F5BD9" w:rsidRPr="004A75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8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периодически, </w:t>
            </w:r>
            <w:r w:rsidR="00564253" w:rsidRPr="004A75E0">
              <w:rPr>
                <w:rFonts w:ascii="Times New Roman" w:hAnsi="Times New Roman"/>
                <w:sz w:val="24"/>
                <w:szCs w:val="24"/>
              </w:rPr>
              <w:t>в течение 2014 – 2015</w:t>
            </w:r>
            <w:r w:rsidRPr="004A75E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410" w:type="dxa"/>
          </w:tcPr>
          <w:p w:rsidR="00B50CFF" w:rsidRPr="004A75E0" w:rsidRDefault="009765A4" w:rsidP="00416D8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B50CFF" w:rsidRPr="004A75E0" w:rsidTr="00B50CFF">
        <w:tc>
          <w:tcPr>
            <w:tcW w:w="5636" w:type="dxa"/>
          </w:tcPr>
          <w:p w:rsidR="00B50CFF" w:rsidRPr="004A75E0" w:rsidRDefault="00B50CFF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 xml:space="preserve">3.3 Подготовка публичной отчетности ДОУ о ходе и результатах введения ФГОС ДО (Включение в публичный доклад заведующей ДОУ  раздела, отражающего ход введения ФГОС 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586" w:type="dxa"/>
          </w:tcPr>
          <w:p w:rsidR="00B50CFF" w:rsidRPr="004A75E0" w:rsidRDefault="00564253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март-май 2015</w:t>
            </w:r>
            <w:r w:rsidR="00B50CFF" w:rsidRPr="004A75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410" w:type="dxa"/>
          </w:tcPr>
          <w:p w:rsidR="009765A4" w:rsidRPr="004A75E0" w:rsidRDefault="009765A4" w:rsidP="004A75E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A75E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564253" w:rsidRPr="004A75E0" w:rsidRDefault="009765A4" w:rsidP="00416D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5E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A75E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A75E0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A75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806ABA" w:rsidRPr="004A75E0" w:rsidRDefault="00806ABA" w:rsidP="004A75E0">
      <w:pPr>
        <w:tabs>
          <w:tab w:val="left" w:pos="732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sectPr w:rsidR="00806ABA" w:rsidRPr="004A75E0" w:rsidSect="00AC0942"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A29" w:rsidRDefault="009F7A29" w:rsidP="00AC0942">
      <w:pPr>
        <w:spacing w:after="0" w:line="240" w:lineRule="auto"/>
      </w:pPr>
      <w:r>
        <w:separator/>
      </w:r>
    </w:p>
  </w:endnote>
  <w:endnote w:type="continuationSeparator" w:id="0">
    <w:p w:rsidR="009F7A29" w:rsidRDefault="009F7A29" w:rsidP="00AC0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A29" w:rsidRDefault="009F7A29" w:rsidP="00AC0942">
      <w:pPr>
        <w:spacing w:after="0" w:line="240" w:lineRule="auto"/>
      </w:pPr>
      <w:r>
        <w:separator/>
      </w:r>
    </w:p>
  </w:footnote>
  <w:footnote w:type="continuationSeparator" w:id="0">
    <w:p w:rsidR="009F7A29" w:rsidRDefault="009F7A29" w:rsidP="00AC09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B6978"/>
    <w:multiLevelType w:val="hybridMultilevel"/>
    <w:tmpl w:val="CF56C98C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23436BEE"/>
    <w:multiLevelType w:val="hybridMultilevel"/>
    <w:tmpl w:val="60CCF3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E27FBD"/>
    <w:multiLevelType w:val="hybridMultilevel"/>
    <w:tmpl w:val="B3507AF6"/>
    <w:lvl w:ilvl="0" w:tplc="3F7E0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A68"/>
    <w:rsid w:val="000624C3"/>
    <w:rsid w:val="00140F3C"/>
    <w:rsid w:val="00157812"/>
    <w:rsid w:val="002675FE"/>
    <w:rsid w:val="002D693F"/>
    <w:rsid w:val="003764A5"/>
    <w:rsid w:val="00416D8F"/>
    <w:rsid w:val="0046614D"/>
    <w:rsid w:val="00486439"/>
    <w:rsid w:val="004A75E0"/>
    <w:rsid w:val="004B0C05"/>
    <w:rsid w:val="004F5BD9"/>
    <w:rsid w:val="00564253"/>
    <w:rsid w:val="0060307E"/>
    <w:rsid w:val="006B2109"/>
    <w:rsid w:val="006C1ED0"/>
    <w:rsid w:val="006D7A68"/>
    <w:rsid w:val="006F408F"/>
    <w:rsid w:val="006F52C4"/>
    <w:rsid w:val="00701FF7"/>
    <w:rsid w:val="00707374"/>
    <w:rsid w:val="00737322"/>
    <w:rsid w:val="00741E94"/>
    <w:rsid w:val="0077442C"/>
    <w:rsid w:val="0079435D"/>
    <w:rsid w:val="00795528"/>
    <w:rsid w:val="00806ABA"/>
    <w:rsid w:val="00824329"/>
    <w:rsid w:val="009640D7"/>
    <w:rsid w:val="009765A4"/>
    <w:rsid w:val="00994040"/>
    <w:rsid w:val="009E7B9D"/>
    <w:rsid w:val="009F7A29"/>
    <w:rsid w:val="00A614E1"/>
    <w:rsid w:val="00AC0942"/>
    <w:rsid w:val="00AF5369"/>
    <w:rsid w:val="00AF680E"/>
    <w:rsid w:val="00B14951"/>
    <w:rsid w:val="00B50CFF"/>
    <w:rsid w:val="00B5607A"/>
    <w:rsid w:val="00BD6BC6"/>
    <w:rsid w:val="00BF36E8"/>
    <w:rsid w:val="00C135F0"/>
    <w:rsid w:val="00C51C8D"/>
    <w:rsid w:val="00CA08BD"/>
    <w:rsid w:val="00D11941"/>
    <w:rsid w:val="00DE1B3E"/>
    <w:rsid w:val="00E51CC9"/>
    <w:rsid w:val="00E60EA1"/>
    <w:rsid w:val="00ED2FAA"/>
    <w:rsid w:val="00F71EAC"/>
    <w:rsid w:val="00FB67F8"/>
    <w:rsid w:val="00FE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4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6C1ED0"/>
    <w:pPr>
      <w:spacing w:after="0" w:line="240" w:lineRule="atLeast"/>
      <w:ind w:firstLine="709"/>
      <w:jc w:val="both"/>
    </w:pPr>
    <w:rPr>
      <w:rFonts w:ascii="Times New Roman" w:eastAsia="Times New Roman" w:hAnsi="Times New Roman"/>
      <w:bCs/>
      <w:sz w:val="24"/>
      <w:szCs w:val="20"/>
      <w:lang w:eastAsia="ru-RU"/>
    </w:rPr>
  </w:style>
  <w:style w:type="table" w:styleId="a4">
    <w:name w:val="Table Grid"/>
    <w:basedOn w:val="a1"/>
    <w:uiPriority w:val="59"/>
    <w:rsid w:val="006D7A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C0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0942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AC0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0942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AC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0942"/>
    <w:rPr>
      <w:rFonts w:ascii="Tahoma" w:hAnsi="Tahoma" w:cs="Tahoma"/>
      <w:sz w:val="16"/>
      <w:szCs w:val="16"/>
      <w:lang w:eastAsia="en-US"/>
    </w:rPr>
  </w:style>
  <w:style w:type="paragraph" w:styleId="ab">
    <w:name w:val="List Paragraph"/>
    <w:basedOn w:val="a"/>
    <w:uiPriority w:val="34"/>
    <w:qFormat/>
    <w:rsid w:val="0046614D"/>
    <w:pPr>
      <w:ind w:left="720"/>
      <w:contextualSpacing/>
    </w:pPr>
  </w:style>
  <w:style w:type="paragraph" w:styleId="ac">
    <w:name w:val="Normal (Web)"/>
    <w:basedOn w:val="a"/>
    <w:unhideWhenUsed/>
    <w:rsid w:val="00806A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4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6C1ED0"/>
    <w:pPr>
      <w:spacing w:after="0" w:line="240" w:lineRule="atLeast"/>
      <w:ind w:firstLine="709"/>
      <w:jc w:val="both"/>
    </w:pPr>
    <w:rPr>
      <w:rFonts w:ascii="Times New Roman" w:eastAsia="Times New Roman" w:hAnsi="Times New Roman"/>
      <w:bCs/>
      <w:sz w:val="24"/>
      <w:szCs w:val="20"/>
      <w:lang w:eastAsia="ru-RU"/>
    </w:rPr>
  </w:style>
  <w:style w:type="table" w:styleId="a4">
    <w:name w:val="Table Grid"/>
    <w:basedOn w:val="a1"/>
    <w:uiPriority w:val="59"/>
    <w:rsid w:val="006D7A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C0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0942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AC0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0942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AC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0942"/>
    <w:rPr>
      <w:rFonts w:ascii="Tahoma" w:hAnsi="Tahoma" w:cs="Tahoma"/>
      <w:sz w:val="16"/>
      <w:szCs w:val="16"/>
      <w:lang w:eastAsia="en-US"/>
    </w:rPr>
  </w:style>
  <w:style w:type="paragraph" w:styleId="ab">
    <w:name w:val="List Paragraph"/>
    <w:basedOn w:val="a"/>
    <w:uiPriority w:val="34"/>
    <w:qFormat/>
    <w:rsid w:val="0046614D"/>
    <w:pPr>
      <w:ind w:left="720"/>
      <w:contextualSpacing/>
    </w:pPr>
  </w:style>
  <w:style w:type="paragraph" w:styleId="ac">
    <w:name w:val="Normal (Web)"/>
    <w:basedOn w:val="a"/>
    <w:unhideWhenUsed/>
    <w:rsid w:val="00806A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9B8FD0-0C56-41D9-9F8A-5053EDB79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и Анна</dc:creator>
  <cp:lastModifiedBy>Admin</cp:lastModifiedBy>
  <cp:revision>2</cp:revision>
  <cp:lastPrinted>2014-10-22T06:53:00Z</cp:lastPrinted>
  <dcterms:created xsi:type="dcterms:W3CDTF">2016-02-12T11:16:00Z</dcterms:created>
  <dcterms:modified xsi:type="dcterms:W3CDTF">2016-02-12T11:16:00Z</dcterms:modified>
</cp:coreProperties>
</file>